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b/>
          <w:bCs/>
          <w:i/>
          <w:iCs/>
          <w:color w:val="000000"/>
          <w:sz w:val="20"/>
          <w:szCs w:val="20"/>
        </w:rPr>
        <w:t>The Proactive Coping Inventory</w:t>
      </w:r>
    </w:p>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________________________________________________________________________</w:t>
      </w:r>
    </w:p>
    <w:p w:rsidR="00607C12" w:rsidRPr="00607C12" w:rsidRDefault="00607C12" w:rsidP="00607C12">
      <w:pPr>
        <w:spacing w:before="100" w:beforeAutospacing="1" w:after="100" w:afterAutospacing="1" w:line="240" w:lineRule="auto"/>
        <w:rPr>
          <w:rFonts w:ascii="Verdana" w:eastAsia="Times New Roman" w:hAnsi="Verdana" w:cs="Times New Roman"/>
          <w:b/>
          <w:bCs/>
          <w:color w:val="000000"/>
          <w:sz w:val="20"/>
          <w:szCs w:val="20"/>
        </w:rPr>
      </w:pPr>
      <w:r w:rsidRPr="00607C12">
        <w:rPr>
          <w:rFonts w:ascii="Verdana" w:eastAsia="Times New Roman" w:hAnsi="Verdana" w:cs="Times New Roman"/>
          <w:b/>
          <w:bCs/>
          <w:noProof/>
          <w:color w:val="000000"/>
          <w:sz w:val="20"/>
          <w:szCs w:val="20"/>
          <w:u w:val="single"/>
        </w:rPr>
        <w:t>Seven Scales</w:t>
      </w:r>
    </w:p>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Proactive Coping</w:t>
      </w:r>
    </w:p>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Reflective Coping</w:t>
      </w:r>
    </w:p>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Strategic Planning</w:t>
      </w:r>
    </w:p>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Preventive Coping</w:t>
      </w:r>
    </w:p>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Instrumental Support Seeking</w:t>
      </w:r>
    </w:p>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Emotional Support Seeking</w:t>
      </w:r>
    </w:p>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Avoidance Coping</w:t>
      </w:r>
    </w:p>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________________________________________________________________________</w:t>
      </w:r>
    </w:p>
    <w:p w:rsidR="00607C12" w:rsidRPr="00607C12" w:rsidRDefault="00607C12" w:rsidP="00607C12">
      <w:pPr>
        <w:spacing w:before="100" w:beforeAutospacing="1" w:after="100" w:afterAutospacing="1" w:line="240" w:lineRule="auto"/>
        <w:rPr>
          <w:rFonts w:ascii="Verdana" w:eastAsia="Times New Roman" w:hAnsi="Verdana" w:cs="Times New Roman"/>
          <w:b/>
          <w:bCs/>
          <w:color w:val="000000"/>
          <w:sz w:val="20"/>
          <w:szCs w:val="20"/>
        </w:rPr>
      </w:pPr>
      <w:r w:rsidRPr="00607C12">
        <w:rPr>
          <w:rFonts w:ascii="Verdana" w:eastAsia="Times New Roman" w:hAnsi="Verdana" w:cs="Times New Roman"/>
          <w:b/>
          <w:bCs/>
          <w:noProof/>
          <w:color w:val="000000"/>
          <w:sz w:val="20"/>
          <w:szCs w:val="20"/>
          <w:u w:val="single"/>
        </w:rPr>
        <w:t>Instructions to Subjects:</w:t>
      </w:r>
    </w:p>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Title of Scale Given to Respondents: Reactions to Daily Events Questionnaire</w:t>
      </w:r>
    </w:p>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i/>
          <w:noProof/>
          <w:color w:val="000000"/>
          <w:sz w:val="20"/>
          <w:szCs w:val="20"/>
        </w:rPr>
        <w:t>"The following statements deal with reactions you may have to various situations. Indicate how true each of these statements is depending on how you feel about the situation. Do this by checking the most appropriate box."</w:t>
      </w:r>
    </w:p>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 xml:space="preserve">Respondents are presented with four </w:t>
      </w:r>
      <w:proofErr w:type="gramStart"/>
      <w:r w:rsidRPr="00607C12">
        <w:rPr>
          <w:rFonts w:ascii="Verdana" w:eastAsia="Times New Roman" w:hAnsi="Verdana" w:cs="Times New Roman"/>
          <w:color w:val="000000"/>
          <w:sz w:val="20"/>
          <w:szCs w:val="20"/>
        </w:rPr>
        <w:t>alternatives :</w:t>
      </w:r>
      <w:proofErr w:type="gramEnd"/>
      <w:r w:rsidRPr="00607C12">
        <w:rPr>
          <w:rFonts w:ascii="Verdana" w:eastAsia="Times New Roman" w:hAnsi="Verdana" w:cs="Times New Roman"/>
          <w:color w:val="000000"/>
          <w:sz w:val="20"/>
          <w:szCs w:val="20"/>
        </w:rPr>
        <w:t xml:space="preserve"> "not at all true", "barely true", </w:t>
      </w:r>
      <w:r w:rsidRPr="00607C12">
        <w:rPr>
          <w:rFonts w:ascii="Verdana" w:eastAsia="Times New Roman" w:hAnsi="Verdana" w:cs="Times New Roman"/>
          <w:color w:val="000000"/>
          <w:sz w:val="20"/>
          <w:szCs w:val="20"/>
        </w:rPr>
        <w:br/>
        <w:t xml:space="preserve">"somewhat true", "completely true." </w:t>
      </w:r>
    </w:p>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In scoring responses, 1 is assigned to "not at all true, 2 to "barely true", 3 to "somewhat true" and 4 to "completely true".</w:t>
      </w:r>
    </w:p>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___________________________________________________________________</w:t>
      </w:r>
    </w:p>
    <w:p w:rsidR="00607C12" w:rsidRPr="00607C12" w:rsidRDefault="00607C12" w:rsidP="00607C12">
      <w:pPr>
        <w:spacing w:before="100" w:beforeAutospacing="1" w:after="100" w:afterAutospacing="1" w:line="240" w:lineRule="auto"/>
        <w:jc w:val="center"/>
        <w:rPr>
          <w:rFonts w:ascii="Verdana" w:eastAsia="Times New Roman" w:hAnsi="Verdana" w:cs="Times New Roman"/>
          <w:color w:val="000000"/>
          <w:sz w:val="20"/>
          <w:szCs w:val="20"/>
        </w:rPr>
      </w:pPr>
      <w:r w:rsidRPr="00607C12">
        <w:rPr>
          <w:rFonts w:ascii="Verdana" w:eastAsia="Times New Roman" w:hAnsi="Verdana" w:cs="Times New Roman"/>
          <w:b/>
          <w:noProof/>
          <w:color w:val="000000"/>
          <w:sz w:val="20"/>
          <w:szCs w:val="20"/>
        </w:rPr>
        <w:t>Proactive Coping Inventory Items by Scale</w:t>
      </w:r>
    </w:p>
    <w:tbl>
      <w:tblPr>
        <w:tblW w:w="0" w:type="auto"/>
        <w:tblInd w:w="8" w:type="dxa"/>
        <w:tblCellMar>
          <w:left w:w="0" w:type="dxa"/>
          <w:right w:w="0" w:type="dxa"/>
        </w:tblCellMar>
        <w:tblLook w:val="04A0" w:firstRow="1" w:lastRow="0" w:firstColumn="1" w:lastColumn="0" w:noHBand="0" w:noVBand="1"/>
      </w:tblPr>
      <w:tblGrid>
        <w:gridCol w:w="426"/>
        <w:gridCol w:w="141"/>
        <w:gridCol w:w="8504"/>
      </w:tblGrid>
      <w:tr w:rsidR="00607C12" w:rsidRPr="00607C12">
        <w:trPr>
          <w:cantSplit/>
        </w:trPr>
        <w:tc>
          <w:tcPr>
            <w:tcW w:w="9071" w:type="dxa"/>
            <w:gridSpan w:val="3"/>
            <w:tcBorders>
              <w:top w:val="nil"/>
              <w:left w:val="nil"/>
              <w:bottom w:val="single" w:sz="12" w:space="0" w:color="auto"/>
              <w:right w:val="nil"/>
            </w:tcBorders>
            <w:hideMark/>
          </w:tcPr>
          <w:p w:rsidR="00607C12" w:rsidRPr="00607C12" w:rsidRDefault="00607C12" w:rsidP="00607C12">
            <w:pPr>
              <w:spacing w:before="100" w:beforeAutospacing="1" w:after="100" w:afterAutospacing="1" w:line="240" w:lineRule="auto"/>
              <w:jc w:val="center"/>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 </w:t>
            </w:r>
          </w:p>
          <w:p w:rsidR="00607C12" w:rsidRPr="00607C12" w:rsidRDefault="00607C12" w:rsidP="00607C12">
            <w:pPr>
              <w:spacing w:before="100" w:beforeAutospacing="1" w:after="100" w:afterAutospacing="1" w:line="240" w:lineRule="auto"/>
              <w:jc w:val="center"/>
              <w:rPr>
                <w:rFonts w:ascii="Verdana" w:eastAsia="Times New Roman" w:hAnsi="Verdana" w:cs="Times New Roman"/>
                <w:b/>
                <w:bCs/>
                <w:color w:val="000000"/>
                <w:sz w:val="20"/>
                <w:szCs w:val="20"/>
              </w:rPr>
            </w:pPr>
            <w:r w:rsidRPr="00607C12">
              <w:rPr>
                <w:rFonts w:ascii="Verdana" w:eastAsia="Times New Roman" w:hAnsi="Verdana" w:cs="Times New Roman"/>
                <w:b/>
                <w:bCs/>
                <w:color w:val="000000"/>
                <w:sz w:val="20"/>
                <w:szCs w:val="20"/>
              </w:rPr>
              <w:t>THE PROACTIVE COPING SCALE</w:t>
            </w:r>
          </w:p>
        </w:tc>
      </w:tr>
      <w:tr w:rsidR="00607C12" w:rsidRPr="00607C12">
        <w:trPr>
          <w:cantSplit/>
        </w:trPr>
        <w:tc>
          <w:tcPr>
            <w:tcW w:w="426"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1</w:t>
            </w:r>
          </w:p>
        </w:tc>
        <w:tc>
          <w:tcPr>
            <w:tcW w:w="141"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 </w:t>
            </w:r>
          </w:p>
        </w:tc>
        <w:tc>
          <w:tcPr>
            <w:tcW w:w="8504"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I am a "take charge" person.</w:t>
            </w:r>
          </w:p>
        </w:tc>
      </w:tr>
      <w:tr w:rsidR="00607C12" w:rsidRPr="00607C12">
        <w:trPr>
          <w:cantSplit/>
        </w:trPr>
        <w:tc>
          <w:tcPr>
            <w:tcW w:w="426"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2</w:t>
            </w:r>
          </w:p>
        </w:tc>
        <w:tc>
          <w:tcPr>
            <w:tcW w:w="141"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 </w:t>
            </w:r>
          </w:p>
        </w:tc>
        <w:tc>
          <w:tcPr>
            <w:tcW w:w="8504"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 xml:space="preserve">I try to let things work out </w:t>
            </w:r>
            <w:proofErr w:type="gramStart"/>
            <w:r w:rsidRPr="00607C12">
              <w:rPr>
                <w:rFonts w:ascii="Verdana" w:eastAsia="Times New Roman" w:hAnsi="Verdana" w:cs="Times New Roman"/>
                <w:color w:val="000000"/>
                <w:sz w:val="20"/>
                <w:szCs w:val="20"/>
              </w:rPr>
              <w:t>on their own</w:t>
            </w:r>
            <w:proofErr w:type="gramEnd"/>
            <w:r w:rsidRPr="00607C12">
              <w:rPr>
                <w:rFonts w:ascii="Verdana" w:eastAsia="Times New Roman" w:hAnsi="Verdana" w:cs="Times New Roman"/>
                <w:color w:val="000000"/>
                <w:sz w:val="20"/>
                <w:szCs w:val="20"/>
              </w:rPr>
              <w:t>. (-)</w:t>
            </w:r>
          </w:p>
        </w:tc>
      </w:tr>
      <w:tr w:rsidR="00607C12" w:rsidRPr="00607C12">
        <w:trPr>
          <w:cantSplit/>
        </w:trPr>
        <w:tc>
          <w:tcPr>
            <w:tcW w:w="426"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3</w:t>
            </w:r>
          </w:p>
        </w:tc>
        <w:tc>
          <w:tcPr>
            <w:tcW w:w="141"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 </w:t>
            </w:r>
          </w:p>
        </w:tc>
        <w:tc>
          <w:tcPr>
            <w:tcW w:w="8504"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After attaining a goal, I look for another, more challenging one.</w:t>
            </w:r>
          </w:p>
        </w:tc>
      </w:tr>
      <w:tr w:rsidR="00607C12" w:rsidRPr="00607C12">
        <w:trPr>
          <w:cantSplit/>
        </w:trPr>
        <w:tc>
          <w:tcPr>
            <w:tcW w:w="426"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4</w:t>
            </w:r>
          </w:p>
        </w:tc>
        <w:tc>
          <w:tcPr>
            <w:tcW w:w="141"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 </w:t>
            </w:r>
          </w:p>
        </w:tc>
        <w:tc>
          <w:tcPr>
            <w:tcW w:w="8504"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I like challenges and beating the odds.</w:t>
            </w:r>
          </w:p>
        </w:tc>
      </w:tr>
      <w:tr w:rsidR="00607C12" w:rsidRPr="00607C12">
        <w:trPr>
          <w:cantSplit/>
        </w:trPr>
        <w:tc>
          <w:tcPr>
            <w:tcW w:w="426"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5</w:t>
            </w:r>
          </w:p>
        </w:tc>
        <w:tc>
          <w:tcPr>
            <w:tcW w:w="141"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 </w:t>
            </w:r>
          </w:p>
        </w:tc>
        <w:tc>
          <w:tcPr>
            <w:tcW w:w="8504"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 xml:space="preserve">I </w:t>
            </w:r>
            <w:proofErr w:type="spellStart"/>
            <w:r w:rsidRPr="00607C12">
              <w:rPr>
                <w:rFonts w:ascii="Verdana" w:eastAsia="Times New Roman" w:hAnsi="Verdana" w:cs="Times New Roman"/>
                <w:color w:val="000000"/>
                <w:sz w:val="20"/>
                <w:szCs w:val="20"/>
              </w:rPr>
              <w:t>visualise</w:t>
            </w:r>
            <w:proofErr w:type="spellEnd"/>
            <w:r w:rsidRPr="00607C12">
              <w:rPr>
                <w:rFonts w:ascii="Verdana" w:eastAsia="Times New Roman" w:hAnsi="Verdana" w:cs="Times New Roman"/>
                <w:color w:val="000000"/>
                <w:sz w:val="20"/>
                <w:szCs w:val="20"/>
              </w:rPr>
              <w:t xml:space="preserve"> my dreams and try to achieve them.</w:t>
            </w:r>
          </w:p>
        </w:tc>
      </w:tr>
      <w:tr w:rsidR="00607C12" w:rsidRPr="00607C12">
        <w:trPr>
          <w:cantSplit/>
        </w:trPr>
        <w:tc>
          <w:tcPr>
            <w:tcW w:w="426"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6</w:t>
            </w:r>
          </w:p>
        </w:tc>
        <w:tc>
          <w:tcPr>
            <w:tcW w:w="141"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 </w:t>
            </w:r>
          </w:p>
        </w:tc>
        <w:tc>
          <w:tcPr>
            <w:tcW w:w="8504"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Despite numerous setbacks, I usually succeed in getting what I want.</w:t>
            </w:r>
          </w:p>
        </w:tc>
      </w:tr>
      <w:tr w:rsidR="00607C12" w:rsidRPr="00607C12">
        <w:trPr>
          <w:cantSplit/>
        </w:trPr>
        <w:tc>
          <w:tcPr>
            <w:tcW w:w="426"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7</w:t>
            </w:r>
          </w:p>
        </w:tc>
        <w:tc>
          <w:tcPr>
            <w:tcW w:w="141"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 </w:t>
            </w:r>
          </w:p>
        </w:tc>
        <w:tc>
          <w:tcPr>
            <w:tcW w:w="8504"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I try to pinpoint what I need to succeed.</w:t>
            </w:r>
          </w:p>
        </w:tc>
      </w:tr>
      <w:tr w:rsidR="00607C12" w:rsidRPr="00607C12">
        <w:trPr>
          <w:cantSplit/>
        </w:trPr>
        <w:tc>
          <w:tcPr>
            <w:tcW w:w="426"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lastRenderedPageBreak/>
              <w:t>8</w:t>
            </w:r>
          </w:p>
        </w:tc>
        <w:tc>
          <w:tcPr>
            <w:tcW w:w="141"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 </w:t>
            </w:r>
          </w:p>
        </w:tc>
        <w:tc>
          <w:tcPr>
            <w:tcW w:w="8504"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I always try to find a way to work around obstacles; nothing really stops me.</w:t>
            </w:r>
          </w:p>
        </w:tc>
      </w:tr>
      <w:tr w:rsidR="00607C12" w:rsidRPr="00607C12">
        <w:trPr>
          <w:cantSplit/>
        </w:trPr>
        <w:tc>
          <w:tcPr>
            <w:tcW w:w="426"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9</w:t>
            </w:r>
          </w:p>
        </w:tc>
        <w:tc>
          <w:tcPr>
            <w:tcW w:w="141"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 </w:t>
            </w:r>
          </w:p>
        </w:tc>
        <w:tc>
          <w:tcPr>
            <w:tcW w:w="8504"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I often see myself failing so I don't get my hopes up too high. (-)</w:t>
            </w:r>
          </w:p>
        </w:tc>
      </w:tr>
      <w:tr w:rsidR="00607C12" w:rsidRPr="00607C12">
        <w:trPr>
          <w:cantSplit/>
        </w:trPr>
        <w:tc>
          <w:tcPr>
            <w:tcW w:w="426"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10</w:t>
            </w:r>
          </w:p>
        </w:tc>
        <w:tc>
          <w:tcPr>
            <w:tcW w:w="141"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 </w:t>
            </w:r>
          </w:p>
        </w:tc>
        <w:tc>
          <w:tcPr>
            <w:tcW w:w="8504"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When I apply for a position, I imagine myself filling it.</w:t>
            </w:r>
          </w:p>
        </w:tc>
      </w:tr>
      <w:tr w:rsidR="00607C12" w:rsidRPr="00607C12">
        <w:trPr>
          <w:cantSplit/>
        </w:trPr>
        <w:tc>
          <w:tcPr>
            <w:tcW w:w="426"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11</w:t>
            </w:r>
          </w:p>
        </w:tc>
        <w:tc>
          <w:tcPr>
            <w:tcW w:w="141"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 </w:t>
            </w:r>
          </w:p>
        </w:tc>
        <w:tc>
          <w:tcPr>
            <w:tcW w:w="8504"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I turn obstacles into positive experiences.</w:t>
            </w:r>
          </w:p>
        </w:tc>
      </w:tr>
      <w:tr w:rsidR="00607C12" w:rsidRPr="00607C12">
        <w:trPr>
          <w:cantSplit/>
        </w:trPr>
        <w:tc>
          <w:tcPr>
            <w:tcW w:w="426"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12</w:t>
            </w:r>
          </w:p>
        </w:tc>
        <w:tc>
          <w:tcPr>
            <w:tcW w:w="141"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 </w:t>
            </w:r>
          </w:p>
        </w:tc>
        <w:tc>
          <w:tcPr>
            <w:tcW w:w="8504"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If someone tells me I can't do something, you can be sure I will do it.</w:t>
            </w:r>
          </w:p>
        </w:tc>
      </w:tr>
      <w:tr w:rsidR="00607C12" w:rsidRPr="00607C12">
        <w:trPr>
          <w:cantSplit/>
        </w:trPr>
        <w:tc>
          <w:tcPr>
            <w:tcW w:w="426"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13</w:t>
            </w:r>
          </w:p>
        </w:tc>
        <w:tc>
          <w:tcPr>
            <w:tcW w:w="141"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 </w:t>
            </w:r>
          </w:p>
        </w:tc>
        <w:tc>
          <w:tcPr>
            <w:tcW w:w="8504"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When I experience a problem, I take the initiative in resolving it.</w:t>
            </w:r>
          </w:p>
        </w:tc>
      </w:tr>
      <w:tr w:rsidR="00607C12" w:rsidRPr="00607C12">
        <w:trPr>
          <w:cantSplit/>
        </w:trPr>
        <w:tc>
          <w:tcPr>
            <w:tcW w:w="426" w:type="dxa"/>
            <w:tcBorders>
              <w:top w:val="nil"/>
              <w:left w:val="nil"/>
              <w:bottom w:val="single" w:sz="12" w:space="0" w:color="auto"/>
              <w:right w:val="nil"/>
            </w:tcBorders>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14</w:t>
            </w:r>
          </w:p>
        </w:tc>
        <w:tc>
          <w:tcPr>
            <w:tcW w:w="141" w:type="dxa"/>
            <w:tcBorders>
              <w:top w:val="nil"/>
              <w:left w:val="nil"/>
              <w:bottom w:val="single" w:sz="12" w:space="0" w:color="auto"/>
              <w:right w:val="nil"/>
            </w:tcBorders>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 </w:t>
            </w:r>
          </w:p>
        </w:tc>
        <w:tc>
          <w:tcPr>
            <w:tcW w:w="8504" w:type="dxa"/>
            <w:tcBorders>
              <w:top w:val="nil"/>
              <w:left w:val="nil"/>
              <w:bottom w:val="single" w:sz="12" w:space="0" w:color="auto"/>
              <w:right w:val="nil"/>
            </w:tcBorders>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When I have a problem, I usually see myself in a no-win situation. (-)</w:t>
            </w:r>
          </w:p>
        </w:tc>
      </w:tr>
    </w:tbl>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18"/>
          <w:szCs w:val="18"/>
        </w:rPr>
      </w:pPr>
      <w:r w:rsidRPr="00607C12">
        <w:rPr>
          <w:rFonts w:ascii="Verdana" w:eastAsia="Times New Roman" w:hAnsi="Verdana" w:cs="Times New Roman"/>
          <w:noProof/>
          <w:color w:val="000000"/>
          <w:sz w:val="20"/>
          <w:szCs w:val="20"/>
        </w:rPr>
        <w:t>-Reverse items</w:t>
      </w:r>
      <w:r w:rsidRPr="00607C12">
        <w:rPr>
          <w:rFonts w:ascii="Verdana" w:eastAsia="Times New Roman" w:hAnsi="Verdana" w:cs="Times New Roman"/>
          <w:b/>
          <w:noProof/>
          <w:color w:val="000000"/>
          <w:sz w:val="20"/>
          <w:szCs w:val="20"/>
        </w:rPr>
        <w:tab/>
      </w:r>
      <w:r w:rsidRPr="00607C12">
        <w:rPr>
          <w:rFonts w:ascii="Verdana" w:eastAsia="Times New Roman" w:hAnsi="Verdana" w:cs="Times New Roman"/>
          <w:b/>
          <w:noProof/>
          <w:color w:val="000000"/>
          <w:sz w:val="28"/>
          <w:szCs w:val="20"/>
        </w:rPr>
        <w:tab/>
      </w:r>
    </w:p>
    <w:p w:rsidR="00607C12" w:rsidRPr="00607C12" w:rsidRDefault="00607C12" w:rsidP="00607C12">
      <w:pPr>
        <w:spacing w:before="100" w:beforeAutospacing="1" w:after="100" w:afterAutospacing="1" w:line="240" w:lineRule="auto"/>
        <w:rPr>
          <w:rFonts w:ascii="Verdana" w:eastAsia="Times New Roman" w:hAnsi="Verdana" w:cs="Times New Roman"/>
          <w:b/>
          <w:bCs/>
          <w:color w:val="000000"/>
          <w:sz w:val="18"/>
          <w:szCs w:val="18"/>
        </w:rPr>
      </w:pPr>
      <w:r w:rsidRPr="00607C12">
        <w:rPr>
          <w:rFonts w:ascii="Times New Roman" w:eastAsia="Times New Roman" w:hAnsi="Times New Roman" w:cs="Times New Roman"/>
          <w:b/>
          <w:noProof/>
          <w:color w:val="000000"/>
          <w:sz w:val="28"/>
          <w:szCs w:val="20"/>
        </w:rPr>
        <w:br w:type="page"/>
      </w:r>
      <w:r w:rsidRPr="00607C12">
        <w:rPr>
          <w:rFonts w:ascii="Verdana" w:eastAsia="Times New Roman" w:hAnsi="Verdana" w:cs="Times New Roman"/>
          <w:b/>
          <w:bCs/>
          <w:color w:val="000000"/>
          <w:sz w:val="20"/>
          <w:szCs w:val="20"/>
        </w:rPr>
        <w:lastRenderedPageBreak/>
        <w:tab/>
      </w:r>
      <w:r w:rsidRPr="00607C12">
        <w:rPr>
          <w:rFonts w:ascii="Verdana" w:eastAsia="Times New Roman" w:hAnsi="Verdana" w:cs="Times New Roman"/>
          <w:b/>
          <w:bCs/>
          <w:color w:val="000000"/>
          <w:sz w:val="20"/>
          <w:szCs w:val="20"/>
        </w:rPr>
        <w:tab/>
      </w:r>
      <w:r w:rsidRPr="00607C12">
        <w:rPr>
          <w:rFonts w:ascii="Verdana" w:eastAsia="Times New Roman" w:hAnsi="Verdana" w:cs="Times New Roman"/>
          <w:b/>
          <w:bCs/>
          <w:color w:val="000000"/>
          <w:sz w:val="20"/>
          <w:szCs w:val="20"/>
        </w:rPr>
        <w:tab/>
      </w:r>
      <w:r w:rsidRPr="00607C12">
        <w:rPr>
          <w:rFonts w:ascii="Verdana" w:eastAsia="Times New Roman" w:hAnsi="Verdana" w:cs="Times New Roman"/>
          <w:b/>
          <w:bCs/>
          <w:color w:val="000000"/>
          <w:sz w:val="20"/>
          <w:szCs w:val="20"/>
        </w:rPr>
        <w:tab/>
      </w:r>
      <w:r w:rsidRPr="00607C12">
        <w:rPr>
          <w:rFonts w:ascii="Verdana" w:eastAsia="Times New Roman" w:hAnsi="Verdana" w:cs="Times New Roman"/>
          <w:b/>
          <w:bCs/>
          <w:noProof/>
          <w:color w:val="000000"/>
          <w:sz w:val="20"/>
          <w:szCs w:val="20"/>
        </w:rPr>
        <w:t>REFLECTIVE COPING SCALE</w:t>
      </w:r>
    </w:p>
    <w:tbl>
      <w:tblPr>
        <w:tblW w:w="0" w:type="auto"/>
        <w:tblInd w:w="8" w:type="dxa"/>
        <w:tblCellMar>
          <w:left w:w="0" w:type="dxa"/>
          <w:right w:w="0" w:type="dxa"/>
        </w:tblCellMar>
        <w:tblLook w:val="04A0" w:firstRow="1" w:lastRow="0" w:firstColumn="1" w:lastColumn="0" w:noHBand="0" w:noVBand="1"/>
      </w:tblPr>
      <w:tblGrid>
        <w:gridCol w:w="426"/>
        <w:gridCol w:w="141"/>
        <w:gridCol w:w="8502"/>
      </w:tblGrid>
      <w:tr w:rsidR="00607C12" w:rsidRPr="00607C12">
        <w:trPr>
          <w:cantSplit/>
        </w:trPr>
        <w:tc>
          <w:tcPr>
            <w:tcW w:w="426"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1</w:t>
            </w:r>
          </w:p>
        </w:tc>
        <w:tc>
          <w:tcPr>
            <w:tcW w:w="141"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 </w:t>
            </w:r>
          </w:p>
        </w:tc>
        <w:tc>
          <w:tcPr>
            <w:tcW w:w="8502"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I imagine myself solving difficult problems.</w:t>
            </w:r>
          </w:p>
        </w:tc>
      </w:tr>
      <w:tr w:rsidR="00607C12" w:rsidRPr="00607C12">
        <w:trPr>
          <w:cantSplit/>
        </w:trPr>
        <w:tc>
          <w:tcPr>
            <w:tcW w:w="426"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2</w:t>
            </w:r>
          </w:p>
        </w:tc>
        <w:tc>
          <w:tcPr>
            <w:tcW w:w="141"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 </w:t>
            </w:r>
          </w:p>
        </w:tc>
        <w:tc>
          <w:tcPr>
            <w:tcW w:w="8502"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Rather than acting impulsively, I usually think of various ways to solve a problem.</w:t>
            </w:r>
          </w:p>
        </w:tc>
      </w:tr>
      <w:tr w:rsidR="00607C12" w:rsidRPr="00607C12">
        <w:trPr>
          <w:cantSplit/>
        </w:trPr>
        <w:tc>
          <w:tcPr>
            <w:tcW w:w="426"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3</w:t>
            </w:r>
          </w:p>
        </w:tc>
        <w:tc>
          <w:tcPr>
            <w:tcW w:w="141"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 </w:t>
            </w:r>
          </w:p>
        </w:tc>
        <w:tc>
          <w:tcPr>
            <w:tcW w:w="8502"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In my mind I go through many different scenarios in order to prepare myself for different outcomes.</w:t>
            </w:r>
          </w:p>
        </w:tc>
      </w:tr>
      <w:tr w:rsidR="00607C12" w:rsidRPr="00607C12">
        <w:trPr>
          <w:cantSplit/>
        </w:trPr>
        <w:tc>
          <w:tcPr>
            <w:tcW w:w="426"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4</w:t>
            </w:r>
          </w:p>
        </w:tc>
        <w:tc>
          <w:tcPr>
            <w:tcW w:w="141"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 </w:t>
            </w:r>
          </w:p>
        </w:tc>
        <w:tc>
          <w:tcPr>
            <w:tcW w:w="8502"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I tackle a problem by thinking about realistic alternatives.</w:t>
            </w:r>
          </w:p>
        </w:tc>
      </w:tr>
      <w:tr w:rsidR="00607C12" w:rsidRPr="00607C12">
        <w:trPr>
          <w:cantSplit/>
        </w:trPr>
        <w:tc>
          <w:tcPr>
            <w:tcW w:w="426"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5</w:t>
            </w:r>
          </w:p>
        </w:tc>
        <w:tc>
          <w:tcPr>
            <w:tcW w:w="141"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 </w:t>
            </w:r>
          </w:p>
        </w:tc>
        <w:tc>
          <w:tcPr>
            <w:tcW w:w="8502"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When I have a problem with my co-workers, friends, or family, I imagine beforehand how I will deal with them successfully.</w:t>
            </w:r>
          </w:p>
        </w:tc>
      </w:tr>
      <w:tr w:rsidR="00607C12" w:rsidRPr="00607C12">
        <w:trPr>
          <w:cantSplit/>
        </w:trPr>
        <w:tc>
          <w:tcPr>
            <w:tcW w:w="426"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6</w:t>
            </w:r>
          </w:p>
        </w:tc>
        <w:tc>
          <w:tcPr>
            <w:tcW w:w="141"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 </w:t>
            </w:r>
          </w:p>
        </w:tc>
        <w:tc>
          <w:tcPr>
            <w:tcW w:w="8502"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Before tackling a difficult task I imagine success scenarios.</w:t>
            </w:r>
          </w:p>
        </w:tc>
      </w:tr>
      <w:tr w:rsidR="00607C12" w:rsidRPr="00607C12">
        <w:trPr>
          <w:cantSplit/>
        </w:trPr>
        <w:tc>
          <w:tcPr>
            <w:tcW w:w="426"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7</w:t>
            </w:r>
          </w:p>
        </w:tc>
        <w:tc>
          <w:tcPr>
            <w:tcW w:w="141"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 </w:t>
            </w:r>
          </w:p>
        </w:tc>
        <w:tc>
          <w:tcPr>
            <w:tcW w:w="8502"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I take action only after thinking carefully about a problem.</w:t>
            </w:r>
          </w:p>
        </w:tc>
      </w:tr>
      <w:tr w:rsidR="00607C12" w:rsidRPr="00607C12">
        <w:trPr>
          <w:cantSplit/>
        </w:trPr>
        <w:tc>
          <w:tcPr>
            <w:tcW w:w="426"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8</w:t>
            </w:r>
          </w:p>
        </w:tc>
        <w:tc>
          <w:tcPr>
            <w:tcW w:w="141"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 </w:t>
            </w:r>
          </w:p>
        </w:tc>
        <w:tc>
          <w:tcPr>
            <w:tcW w:w="8502"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I imagine myself solving a difficult problem before I actually have to face it.</w:t>
            </w:r>
          </w:p>
        </w:tc>
      </w:tr>
      <w:tr w:rsidR="00607C12" w:rsidRPr="00607C12">
        <w:trPr>
          <w:cantSplit/>
        </w:trPr>
        <w:tc>
          <w:tcPr>
            <w:tcW w:w="426"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9</w:t>
            </w:r>
          </w:p>
        </w:tc>
        <w:tc>
          <w:tcPr>
            <w:tcW w:w="141"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 </w:t>
            </w:r>
          </w:p>
        </w:tc>
        <w:tc>
          <w:tcPr>
            <w:tcW w:w="8502"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I address a problem from various angles until I find the appropriate action.</w:t>
            </w:r>
          </w:p>
        </w:tc>
      </w:tr>
      <w:tr w:rsidR="00607C12" w:rsidRPr="00607C12">
        <w:trPr>
          <w:cantSplit/>
        </w:trPr>
        <w:tc>
          <w:tcPr>
            <w:tcW w:w="426"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10</w:t>
            </w:r>
          </w:p>
        </w:tc>
        <w:tc>
          <w:tcPr>
            <w:tcW w:w="141"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 </w:t>
            </w:r>
          </w:p>
        </w:tc>
        <w:tc>
          <w:tcPr>
            <w:tcW w:w="8502"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When there are serious misunderstandings with co-workers, family members or friends, I practice before how I will deal with them.</w:t>
            </w:r>
          </w:p>
        </w:tc>
      </w:tr>
      <w:tr w:rsidR="00607C12" w:rsidRPr="00607C12">
        <w:trPr>
          <w:cantSplit/>
        </w:trPr>
        <w:tc>
          <w:tcPr>
            <w:tcW w:w="426" w:type="dxa"/>
            <w:tcBorders>
              <w:top w:val="nil"/>
              <w:left w:val="nil"/>
              <w:bottom w:val="single" w:sz="12" w:space="0" w:color="auto"/>
              <w:right w:val="nil"/>
            </w:tcBorders>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11</w:t>
            </w:r>
          </w:p>
        </w:tc>
        <w:tc>
          <w:tcPr>
            <w:tcW w:w="141" w:type="dxa"/>
            <w:tcBorders>
              <w:top w:val="nil"/>
              <w:left w:val="nil"/>
              <w:bottom w:val="single" w:sz="12" w:space="0" w:color="auto"/>
              <w:right w:val="nil"/>
            </w:tcBorders>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 </w:t>
            </w:r>
          </w:p>
        </w:tc>
        <w:tc>
          <w:tcPr>
            <w:tcW w:w="8502" w:type="dxa"/>
            <w:tcBorders>
              <w:top w:val="nil"/>
              <w:left w:val="nil"/>
              <w:bottom w:val="single" w:sz="12" w:space="0" w:color="auto"/>
              <w:right w:val="nil"/>
            </w:tcBorders>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I think about every possible outcome to a problem before tackling it.</w:t>
            </w:r>
          </w:p>
        </w:tc>
      </w:tr>
    </w:tbl>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b/>
          <w:noProof/>
          <w:color w:val="000000"/>
          <w:sz w:val="28"/>
          <w:szCs w:val="20"/>
        </w:rPr>
        <w:t> </w:t>
      </w:r>
    </w:p>
    <w:p w:rsidR="00607C12" w:rsidRPr="00607C12" w:rsidRDefault="00607C12" w:rsidP="00607C12">
      <w:pPr>
        <w:spacing w:before="100" w:beforeAutospacing="1" w:after="100" w:afterAutospacing="1" w:line="240" w:lineRule="auto"/>
        <w:jc w:val="center"/>
        <w:rPr>
          <w:rFonts w:ascii="Verdana" w:eastAsia="Times New Roman" w:hAnsi="Verdana" w:cs="Times New Roman"/>
          <w:b/>
          <w:bCs/>
          <w:color w:val="000000"/>
          <w:sz w:val="18"/>
          <w:szCs w:val="18"/>
        </w:rPr>
      </w:pPr>
      <w:r w:rsidRPr="00607C12">
        <w:rPr>
          <w:rFonts w:ascii="Verdana" w:eastAsia="Times New Roman" w:hAnsi="Verdana" w:cs="Times New Roman"/>
          <w:b/>
          <w:bCs/>
          <w:noProof/>
          <w:color w:val="000000"/>
          <w:sz w:val="20"/>
          <w:szCs w:val="20"/>
        </w:rPr>
        <w:t>STRATEGIC PLANNING SCALE</w:t>
      </w:r>
    </w:p>
    <w:tbl>
      <w:tblPr>
        <w:tblW w:w="0" w:type="auto"/>
        <w:tblInd w:w="8" w:type="dxa"/>
        <w:tblCellMar>
          <w:left w:w="0" w:type="dxa"/>
          <w:right w:w="0" w:type="dxa"/>
        </w:tblCellMar>
        <w:tblLook w:val="04A0" w:firstRow="1" w:lastRow="0" w:firstColumn="1" w:lastColumn="0" w:noHBand="0" w:noVBand="1"/>
      </w:tblPr>
      <w:tblGrid>
        <w:gridCol w:w="426"/>
        <w:gridCol w:w="141"/>
        <w:gridCol w:w="8502"/>
      </w:tblGrid>
      <w:tr w:rsidR="00607C12" w:rsidRPr="00607C12">
        <w:trPr>
          <w:cantSplit/>
        </w:trPr>
        <w:tc>
          <w:tcPr>
            <w:tcW w:w="426"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1</w:t>
            </w:r>
          </w:p>
        </w:tc>
        <w:tc>
          <w:tcPr>
            <w:tcW w:w="141" w:type="dxa"/>
            <w:hideMark/>
          </w:tcPr>
          <w:p w:rsidR="00607C12" w:rsidRPr="00607C12" w:rsidRDefault="00607C12" w:rsidP="00607C12">
            <w:pPr>
              <w:spacing w:before="100" w:beforeAutospacing="1" w:after="100" w:afterAutospacing="1" w:line="240" w:lineRule="auto"/>
              <w:jc w:val="both"/>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 </w:t>
            </w:r>
          </w:p>
        </w:tc>
        <w:tc>
          <w:tcPr>
            <w:tcW w:w="8502"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I often find ways to break down difficult problems into manageable components.</w:t>
            </w:r>
          </w:p>
        </w:tc>
      </w:tr>
      <w:tr w:rsidR="00607C12" w:rsidRPr="00607C12">
        <w:trPr>
          <w:cantSplit/>
        </w:trPr>
        <w:tc>
          <w:tcPr>
            <w:tcW w:w="426"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2</w:t>
            </w:r>
          </w:p>
        </w:tc>
        <w:tc>
          <w:tcPr>
            <w:tcW w:w="141"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 </w:t>
            </w:r>
          </w:p>
        </w:tc>
        <w:tc>
          <w:tcPr>
            <w:tcW w:w="8502"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I make a plan and follow it.</w:t>
            </w:r>
          </w:p>
        </w:tc>
      </w:tr>
      <w:tr w:rsidR="00607C12" w:rsidRPr="00607C12">
        <w:trPr>
          <w:cantSplit/>
        </w:trPr>
        <w:tc>
          <w:tcPr>
            <w:tcW w:w="426"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3</w:t>
            </w:r>
          </w:p>
        </w:tc>
        <w:tc>
          <w:tcPr>
            <w:tcW w:w="141"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 </w:t>
            </w:r>
          </w:p>
        </w:tc>
        <w:tc>
          <w:tcPr>
            <w:tcW w:w="8502"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I break down a problem into smaller parts and do one part at a time.</w:t>
            </w:r>
          </w:p>
        </w:tc>
      </w:tr>
      <w:tr w:rsidR="00607C12" w:rsidRPr="00607C12">
        <w:trPr>
          <w:cantSplit/>
        </w:trPr>
        <w:tc>
          <w:tcPr>
            <w:tcW w:w="426" w:type="dxa"/>
            <w:tcBorders>
              <w:top w:val="nil"/>
              <w:left w:val="nil"/>
              <w:bottom w:val="single" w:sz="12" w:space="0" w:color="auto"/>
              <w:right w:val="nil"/>
            </w:tcBorders>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4</w:t>
            </w:r>
          </w:p>
        </w:tc>
        <w:tc>
          <w:tcPr>
            <w:tcW w:w="141" w:type="dxa"/>
            <w:tcBorders>
              <w:top w:val="nil"/>
              <w:left w:val="nil"/>
              <w:bottom w:val="single" w:sz="12" w:space="0" w:color="auto"/>
              <w:right w:val="nil"/>
            </w:tcBorders>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 </w:t>
            </w:r>
          </w:p>
        </w:tc>
        <w:tc>
          <w:tcPr>
            <w:tcW w:w="8502" w:type="dxa"/>
            <w:tcBorders>
              <w:top w:val="nil"/>
              <w:left w:val="nil"/>
              <w:bottom w:val="single" w:sz="12" w:space="0" w:color="auto"/>
              <w:right w:val="nil"/>
            </w:tcBorders>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I make lists and try to focus on the most important things first.</w:t>
            </w:r>
          </w:p>
        </w:tc>
      </w:tr>
    </w:tbl>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b/>
          <w:noProof/>
          <w:color w:val="000000"/>
          <w:sz w:val="28"/>
          <w:szCs w:val="20"/>
        </w:rPr>
        <w:t> </w:t>
      </w:r>
    </w:p>
    <w:tbl>
      <w:tblPr>
        <w:tblW w:w="0" w:type="auto"/>
        <w:tblInd w:w="8" w:type="dxa"/>
        <w:tblCellMar>
          <w:left w:w="0" w:type="dxa"/>
          <w:right w:w="0" w:type="dxa"/>
        </w:tblCellMar>
        <w:tblLook w:val="04A0" w:firstRow="1" w:lastRow="0" w:firstColumn="1" w:lastColumn="0" w:noHBand="0" w:noVBand="1"/>
      </w:tblPr>
      <w:tblGrid>
        <w:gridCol w:w="380"/>
        <w:gridCol w:w="123"/>
        <w:gridCol w:w="6686"/>
        <w:gridCol w:w="1081"/>
        <w:gridCol w:w="1082"/>
      </w:tblGrid>
      <w:tr w:rsidR="00607C12" w:rsidRPr="00607C12">
        <w:trPr>
          <w:cantSplit/>
        </w:trPr>
        <w:tc>
          <w:tcPr>
            <w:tcW w:w="9071" w:type="dxa"/>
            <w:gridSpan w:val="3"/>
            <w:tcBorders>
              <w:top w:val="nil"/>
              <w:left w:val="nil"/>
              <w:bottom w:val="single" w:sz="12" w:space="0" w:color="auto"/>
              <w:right w:val="nil"/>
            </w:tcBorders>
            <w:hideMark/>
          </w:tcPr>
          <w:p w:rsidR="00607C12" w:rsidRPr="00607C12" w:rsidRDefault="00607C12" w:rsidP="00607C12">
            <w:pPr>
              <w:spacing w:before="100" w:beforeAutospacing="1" w:after="100" w:afterAutospacing="1" w:line="240" w:lineRule="auto"/>
              <w:jc w:val="center"/>
              <w:rPr>
                <w:rFonts w:ascii="Verdana" w:eastAsia="Times New Roman" w:hAnsi="Verdana" w:cs="Times New Roman"/>
                <w:b/>
                <w:bCs/>
                <w:color w:val="000000"/>
                <w:sz w:val="18"/>
                <w:szCs w:val="18"/>
              </w:rPr>
            </w:pPr>
            <w:r w:rsidRPr="00607C12">
              <w:rPr>
                <w:rFonts w:ascii="Verdana" w:eastAsia="Times New Roman" w:hAnsi="Verdana" w:cs="Times New Roman"/>
                <w:b/>
                <w:bCs/>
                <w:color w:val="000000"/>
                <w:sz w:val="20"/>
                <w:szCs w:val="20"/>
              </w:rPr>
              <w:t>PREVENTIVE COPING SCALE</w:t>
            </w:r>
          </w:p>
        </w:tc>
        <w:tc>
          <w:tcPr>
            <w:tcW w:w="1440"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 </w:t>
            </w:r>
          </w:p>
        </w:tc>
        <w:tc>
          <w:tcPr>
            <w:tcW w:w="1442"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 </w:t>
            </w:r>
          </w:p>
        </w:tc>
      </w:tr>
      <w:tr w:rsidR="00607C12" w:rsidRPr="00607C12">
        <w:trPr>
          <w:gridAfter w:val="2"/>
          <w:wAfter w:w="2882" w:type="dxa"/>
          <w:cantSplit/>
        </w:trPr>
        <w:tc>
          <w:tcPr>
            <w:tcW w:w="426"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1</w:t>
            </w:r>
          </w:p>
        </w:tc>
        <w:tc>
          <w:tcPr>
            <w:tcW w:w="141"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 </w:t>
            </w:r>
          </w:p>
        </w:tc>
        <w:tc>
          <w:tcPr>
            <w:tcW w:w="8504"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I plan for future eventualities.</w:t>
            </w:r>
          </w:p>
        </w:tc>
      </w:tr>
      <w:tr w:rsidR="00607C12" w:rsidRPr="00607C12">
        <w:trPr>
          <w:gridAfter w:val="2"/>
          <w:wAfter w:w="2882" w:type="dxa"/>
          <w:cantSplit/>
        </w:trPr>
        <w:tc>
          <w:tcPr>
            <w:tcW w:w="426"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2</w:t>
            </w:r>
          </w:p>
        </w:tc>
        <w:tc>
          <w:tcPr>
            <w:tcW w:w="141"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 </w:t>
            </w:r>
          </w:p>
        </w:tc>
        <w:tc>
          <w:tcPr>
            <w:tcW w:w="8504"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Rather than spending every cent I make, I like to save for a rainy day.</w:t>
            </w:r>
          </w:p>
        </w:tc>
      </w:tr>
      <w:tr w:rsidR="00607C12" w:rsidRPr="00607C12">
        <w:trPr>
          <w:gridAfter w:val="2"/>
          <w:wAfter w:w="2882" w:type="dxa"/>
          <w:cantSplit/>
        </w:trPr>
        <w:tc>
          <w:tcPr>
            <w:tcW w:w="426"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3</w:t>
            </w:r>
          </w:p>
        </w:tc>
        <w:tc>
          <w:tcPr>
            <w:tcW w:w="141"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 </w:t>
            </w:r>
          </w:p>
        </w:tc>
        <w:tc>
          <w:tcPr>
            <w:tcW w:w="8504"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I prepare for adverse events.</w:t>
            </w:r>
          </w:p>
        </w:tc>
      </w:tr>
      <w:tr w:rsidR="00607C12" w:rsidRPr="00607C12">
        <w:trPr>
          <w:gridAfter w:val="2"/>
          <w:wAfter w:w="2882" w:type="dxa"/>
          <w:cantSplit/>
        </w:trPr>
        <w:tc>
          <w:tcPr>
            <w:tcW w:w="426"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4</w:t>
            </w:r>
          </w:p>
        </w:tc>
        <w:tc>
          <w:tcPr>
            <w:tcW w:w="141"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 </w:t>
            </w:r>
          </w:p>
        </w:tc>
        <w:tc>
          <w:tcPr>
            <w:tcW w:w="8504"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Before disaster strikes I am well-prepared for its consequences.</w:t>
            </w:r>
          </w:p>
        </w:tc>
      </w:tr>
      <w:tr w:rsidR="00607C12" w:rsidRPr="00607C12">
        <w:trPr>
          <w:gridAfter w:val="2"/>
          <w:wAfter w:w="2882" w:type="dxa"/>
          <w:cantSplit/>
        </w:trPr>
        <w:tc>
          <w:tcPr>
            <w:tcW w:w="426"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5</w:t>
            </w:r>
          </w:p>
        </w:tc>
        <w:tc>
          <w:tcPr>
            <w:tcW w:w="141"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 </w:t>
            </w:r>
          </w:p>
        </w:tc>
        <w:tc>
          <w:tcPr>
            <w:tcW w:w="8504"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I plan my strategies to change a situation before I act.</w:t>
            </w:r>
          </w:p>
        </w:tc>
      </w:tr>
      <w:tr w:rsidR="00607C12" w:rsidRPr="00607C12">
        <w:trPr>
          <w:gridAfter w:val="2"/>
          <w:wAfter w:w="2882" w:type="dxa"/>
          <w:cantSplit/>
        </w:trPr>
        <w:tc>
          <w:tcPr>
            <w:tcW w:w="426"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6</w:t>
            </w:r>
          </w:p>
        </w:tc>
        <w:tc>
          <w:tcPr>
            <w:tcW w:w="141"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 </w:t>
            </w:r>
          </w:p>
        </w:tc>
        <w:tc>
          <w:tcPr>
            <w:tcW w:w="8504"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I develop my job skills to protect myself against unemployment.</w:t>
            </w:r>
          </w:p>
        </w:tc>
      </w:tr>
      <w:tr w:rsidR="00607C12" w:rsidRPr="00607C12">
        <w:trPr>
          <w:gridAfter w:val="2"/>
          <w:wAfter w:w="2882" w:type="dxa"/>
          <w:cantSplit/>
        </w:trPr>
        <w:tc>
          <w:tcPr>
            <w:tcW w:w="426"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7</w:t>
            </w:r>
          </w:p>
        </w:tc>
        <w:tc>
          <w:tcPr>
            <w:tcW w:w="141"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 </w:t>
            </w:r>
          </w:p>
        </w:tc>
        <w:tc>
          <w:tcPr>
            <w:tcW w:w="8504"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I make sure my family is well taken care of to protect them from adversity in the future.</w:t>
            </w:r>
          </w:p>
        </w:tc>
      </w:tr>
      <w:tr w:rsidR="00607C12" w:rsidRPr="00607C12">
        <w:trPr>
          <w:gridAfter w:val="2"/>
          <w:wAfter w:w="2882" w:type="dxa"/>
          <w:cantSplit/>
        </w:trPr>
        <w:tc>
          <w:tcPr>
            <w:tcW w:w="426"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8</w:t>
            </w:r>
          </w:p>
        </w:tc>
        <w:tc>
          <w:tcPr>
            <w:tcW w:w="141"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 </w:t>
            </w:r>
          </w:p>
        </w:tc>
        <w:tc>
          <w:tcPr>
            <w:tcW w:w="8504"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I think ahead to avoid dangerous situations.</w:t>
            </w:r>
          </w:p>
        </w:tc>
      </w:tr>
      <w:tr w:rsidR="00607C12" w:rsidRPr="00607C12">
        <w:trPr>
          <w:gridAfter w:val="2"/>
          <w:wAfter w:w="2882" w:type="dxa"/>
          <w:cantSplit/>
        </w:trPr>
        <w:tc>
          <w:tcPr>
            <w:tcW w:w="426"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9</w:t>
            </w:r>
          </w:p>
        </w:tc>
        <w:tc>
          <w:tcPr>
            <w:tcW w:w="141"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 </w:t>
            </w:r>
          </w:p>
        </w:tc>
        <w:tc>
          <w:tcPr>
            <w:tcW w:w="8504"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I plan strategies for what I hope will be the best possible outcome.</w:t>
            </w:r>
          </w:p>
        </w:tc>
      </w:tr>
      <w:tr w:rsidR="00607C12" w:rsidRPr="00607C12">
        <w:trPr>
          <w:gridAfter w:val="2"/>
          <w:wAfter w:w="2882" w:type="dxa"/>
          <w:cantSplit/>
        </w:trPr>
        <w:tc>
          <w:tcPr>
            <w:tcW w:w="426" w:type="dxa"/>
            <w:tcBorders>
              <w:top w:val="nil"/>
              <w:left w:val="nil"/>
              <w:bottom w:val="single" w:sz="18" w:space="0" w:color="auto"/>
              <w:right w:val="nil"/>
            </w:tcBorders>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10</w:t>
            </w:r>
          </w:p>
        </w:tc>
        <w:tc>
          <w:tcPr>
            <w:tcW w:w="141" w:type="dxa"/>
            <w:tcBorders>
              <w:top w:val="nil"/>
              <w:left w:val="nil"/>
              <w:bottom w:val="single" w:sz="18" w:space="0" w:color="auto"/>
              <w:right w:val="nil"/>
            </w:tcBorders>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 </w:t>
            </w:r>
          </w:p>
        </w:tc>
        <w:tc>
          <w:tcPr>
            <w:tcW w:w="8504" w:type="dxa"/>
            <w:tcBorders>
              <w:top w:val="nil"/>
              <w:left w:val="nil"/>
              <w:bottom w:val="single" w:sz="18" w:space="0" w:color="auto"/>
              <w:right w:val="nil"/>
            </w:tcBorders>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I try to manage my money well in order to avoid being destitute in old age.</w:t>
            </w:r>
          </w:p>
        </w:tc>
      </w:tr>
    </w:tbl>
    <w:p w:rsidR="00607C12" w:rsidRPr="00607C12" w:rsidRDefault="00607C12" w:rsidP="00607C12">
      <w:pPr>
        <w:spacing w:after="0" w:line="240" w:lineRule="auto"/>
        <w:rPr>
          <w:rFonts w:ascii="Times New Roman" w:eastAsia="Times New Roman" w:hAnsi="Times New Roman" w:cs="Times New Roman"/>
          <w:vanish/>
          <w:color w:val="000000"/>
          <w:sz w:val="24"/>
          <w:szCs w:val="24"/>
        </w:rPr>
      </w:pPr>
    </w:p>
    <w:tbl>
      <w:tblPr>
        <w:tblW w:w="0" w:type="auto"/>
        <w:tblInd w:w="8" w:type="dxa"/>
        <w:tblCellMar>
          <w:left w:w="0" w:type="dxa"/>
          <w:right w:w="0" w:type="dxa"/>
        </w:tblCellMar>
        <w:tblLook w:val="04A0" w:firstRow="1" w:lastRow="0" w:firstColumn="1" w:lastColumn="0" w:noHBand="0" w:noVBand="1"/>
      </w:tblPr>
      <w:tblGrid>
        <w:gridCol w:w="514"/>
        <w:gridCol w:w="7580"/>
        <w:gridCol w:w="1258"/>
      </w:tblGrid>
      <w:tr w:rsidR="00607C12" w:rsidRPr="00607C12">
        <w:trPr>
          <w:cantSplit/>
        </w:trPr>
        <w:tc>
          <w:tcPr>
            <w:tcW w:w="9071" w:type="dxa"/>
            <w:gridSpan w:val="2"/>
            <w:tcBorders>
              <w:top w:val="nil"/>
              <w:left w:val="nil"/>
              <w:bottom w:val="single" w:sz="12" w:space="0" w:color="auto"/>
              <w:right w:val="nil"/>
            </w:tcBorders>
            <w:hideMark/>
          </w:tcPr>
          <w:p w:rsidR="00607C12" w:rsidRPr="00607C12" w:rsidRDefault="00607C12" w:rsidP="00607C12">
            <w:pPr>
              <w:spacing w:after="0" w:line="240" w:lineRule="auto"/>
              <w:rPr>
                <w:rFonts w:ascii="Times New Roman" w:eastAsia="Times New Roman" w:hAnsi="Times New Roman" w:cs="Times New Roman"/>
                <w:color w:val="000000"/>
                <w:sz w:val="24"/>
                <w:szCs w:val="24"/>
              </w:rPr>
            </w:pPr>
            <w:r w:rsidRPr="00607C12">
              <w:rPr>
                <w:rFonts w:ascii="Times New Roman" w:eastAsia="Times New Roman" w:hAnsi="Times New Roman" w:cs="Times New Roman"/>
                <w:b/>
                <w:i/>
                <w:noProof/>
                <w:color w:val="000000"/>
                <w:sz w:val="28"/>
                <w:szCs w:val="20"/>
              </w:rPr>
              <w:br w:type="page"/>
            </w:r>
          </w:p>
          <w:p w:rsidR="00607C12" w:rsidRPr="00607C12" w:rsidRDefault="00607C12" w:rsidP="00607C12">
            <w:pPr>
              <w:spacing w:before="100" w:beforeAutospacing="1" w:after="100" w:afterAutospacing="1" w:line="240" w:lineRule="auto"/>
              <w:jc w:val="center"/>
              <w:rPr>
                <w:rFonts w:ascii="Verdana" w:eastAsia="Times New Roman" w:hAnsi="Verdana" w:cs="Times New Roman"/>
                <w:b/>
                <w:bCs/>
                <w:color w:val="000000"/>
                <w:sz w:val="18"/>
                <w:szCs w:val="18"/>
              </w:rPr>
            </w:pPr>
            <w:r w:rsidRPr="00607C12">
              <w:rPr>
                <w:rFonts w:ascii="Verdana" w:eastAsia="Times New Roman" w:hAnsi="Verdana" w:cs="Times New Roman"/>
                <w:b/>
                <w:bCs/>
                <w:color w:val="000000"/>
                <w:sz w:val="20"/>
                <w:szCs w:val="20"/>
              </w:rPr>
              <w:t>INSTRUMENTAL SUPPORT SEEKING SCALE</w:t>
            </w:r>
          </w:p>
        </w:tc>
        <w:tc>
          <w:tcPr>
            <w:tcW w:w="1442"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 </w:t>
            </w:r>
          </w:p>
        </w:tc>
      </w:tr>
      <w:tr w:rsidR="00607C12" w:rsidRPr="00607C12">
        <w:trPr>
          <w:gridAfter w:val="1"/>
          <w:wAfter w:w="1442" w:type="dxa"/>
          <w:cantSplit/>
        </w:trPr>
        <w:tc>
          <w:tcPr>
            <w:tcW w:w="567"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1</w:t>
            </w:r>
          </w:p>
        </w:tc>
        <w:tc>
          <w:tcPr>
            <w:tcW w:w="8504"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When solving my own problems other people's advice can be helpful.</w:t>
            </w:r>
          </w:p>
        </w:tc>
      </w:tr>
      <w:tr w:rsidR="00607C12" w:rsidRPr="00607C12">
        <w:trPr>
          <w:gridAfter w:val="1"/>
          <w:wAfter w:w="1442" w:type="dxa"/>
          <w:cantSplit/>
        </w:trPr>
        <w:tc>
          <w:tcPr>
            <w:tcW w:w="567"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2</w:t>
            </w:r>
          </w:p>
        </w:tc>
        <w:tc>
          <w:tcPr>
            <w:tcW w:w="8504"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I try to talk and explain my stress in order to get feedback from my friends.</w:t>
            </w:r>
          </w:p>
        </w:tc>
      </w:tr>
      <w:tr w:rsidR="00607C12" w:rsidRPr="00607C12">
        <w:trPr>
          <w:gridAfter w:val="1"/>
          <w:wAfter w:w="1442" w:type="dxa"/>
          <w:cantSplit/>
        </w:trPr>
        <w:tc>
          <w:tcPr>
            <w:tcW w:w="567"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3</w:t>
            </w:r>
          </w:p>
        </w:tc>
        <w:tc>
          <w:tcPr>
            <w:tcW w:w="8504"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Information I get from others has often helped me deal with my problems.</w:t>
            </w:r>
          </w:p>
        </w:tc>
      </w:tr>
      <w:tr w:rsidR="00607C12" w:rsidRPr="00607C12">
        <w:trPr>
          <w:gridAfter w:val="1"/>
          <w:wAfter w:w="1442" w:type="dxa"/>
          <w:cantSplit/>
        </w:trPr>
        <w:tc>
          <w:tcPr>
            <w:tcW w:w="567"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lastRenderedPageBreak/>
              <w:t>4</w:t>
            </w:r>
          </w:p>
        </w:tc>
        <w:tc>
          <w:tcPr>
            <w:tcW w:w="8504"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I can usually identify people who can help me develop my own solutions to problems.</w:t>
            </w:r>
          </w:p>
        </w:tc>
      </w:tr>
      <w:tr w:rsidR="00607C12" w:rsidRPr="00607C12">
        <w:trPr>
          <w:gridAfter w:val="1"/>
          <w:wAfter w:w="1442" w:type="dxa"/>
          <w:cantSplit/>
        </w:trPr>
        <w:tc>
          <w:tcPr>
            <w:tcW w:w="567"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5</w:t>
            </w:r>
          </w:p>
        </w:tc>
        <w:tc>
          <w:tcPr>
            <w:tcW w:w="8504"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I ask others what they would do in my situation.</w:t>
            </w:r>
          </w:p>
        </w:tc>
      </w:tr>
      <w:tr w:rsidR="00607C12" w:rsidRPr="00607C12">
        <w:trPr>
          <w:gridAfter w:val="1"/>
          <w:wAfter w:w="1442" w:type="dxa"/>
          <w:cantSplit/>
        </w:trPr>
        <w:tc>
          <w:tcPr>
            <w:tcW w:w="567"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6</w:t>
            </w:r>
          </w:p>
        </w:tc>
        <w:tc>
          <w:tcPr>
            <w:tcW w:w="8504"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Talking to others can be really useful because it provides another perspective on the problem.</w:t>
            </w:r>
          </w:p>
        </w:tc>
      </w:tr>
      <w:tr w:rsidR="00607C12" w:rsidRPr="00607C12">
        <w:trPr>
          <w:gridAfter w:val="1"/>
          <w:wAfter w:w="1442" w:type="dxa"/>
          <w:cantSplit/>
        </w:trPr>
        <w:tc>
          <w:tcPr>
            <w:tcW w:w="567"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7</w:t>
            </w:r>
          </w:p>
        </w:tc>
        <w:tc>
          <w:tcPr>
            <w:tcW w:w="8504"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Before getting messed up with a problem I'll call a friend to talk about it.</w:t>
            </w:r>
          </w:p>
        </w:tc>
      </w:tr>
      <w:tr w:rsidR="00607C12" w:rsidRPr="00607C12">
        <w:trPr>
          <w:gridAfter w:val="1"/>
          <w:wAfter w:w="1442" w:type="dxa"/>
          <w:cantSplit/>
        </w:trPr>
        <w:tc>
          <w:tcPr>
            <w:tcW w:w="567" w:type="dxa"/>
            <w:tcBorders>
              <w:top w:val="nil"/>
              <w:left w:val="nil"/>
              <w:bottom w:val="single" w:sz="12" w:space="0" w:color="auto"/>
              <w:right w:val="nil"/>
            </w:tcBorders>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8</w:t>
            </w:r>
          </w:p>
        </w:tc>
        <w:tc>
          <w:tcPr>
            <w:tcW w:w="8504" w:type="dxa"/>
            <w:tcBorders>
              <w:top w:val="nil"/>
              <w:left w:val="nil"/>
              <w:bottom w:val="single" w:sz="12" w:space="0" w:color="auto"/>
              <w:right w:val="nil"/>
            </w:tcBorders>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When I am in trouble I can usually work out something with the help of others.</w:t>
            </w:r>
          </w:p>
        </w:tc>
      </w:tr>
    </w:tbl>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b/>
          <w:noProof/>
          <w:color w:val="000000"/>
          <w:sz w:val="28"/>
          <w:szCs w:val="20"/>
        </w:rPr>
        <w:t> </w:t>
      </w:r>
    </w:p>
    <w:tbl>
      <w:tblPr>
        <w:tblW w:w="0" w:type="auto"/>
        <w:tblInd w:w="8" w:type="dxa"/>
        <w:tblCellMar>
          <w:left w:w="0" w:type="dxa"/>
          <w:right w:w="0" w:type="dxa"/>
        </w:tblCellMar>
        <w:tblLook w:val="04A0" w:firstRow="1" w:lastRow="0" w:firstColumn="1" w:lastColumn="0" w:noHBand="0" w:noVBand="1"/>
      </w:tblPr>
      <w:tblGrid>
        <w:gridCol w:w="350"/>
        <w:gridCol w:w="123"/>
        <w:gridCol w:w="6691"/>
        <w:gridCol w:w="1093"/>
        <w:gridCol w:w="1095"/>
      </w:tblGrid>
      <w:tr w:rsidR="00607C12" w:rsidRPr="00607C12">
        <w:trPr>
          <w:cantSplit/>
        </w:trPr>
        <w:tc>
          <w:tcPr>
            <w:tcW w:w="9071" w:type="dxa"/>
            <w:gridSpan w:val="3"/>
            <w:tcBorders>
              <w:top w:val="nil"/>
              <w:left w:val="nil"/>
              <w:bottom w:val="single" w:sz="12" w:space="0" w:color="auto"/>
              <w:right w:val="nil"/>
            </w:tcBorders>
            <w:hideMark/>
          </w:tcPr>
          <w:p w:rsidR="00607C12" w:rsidRPr="00607C12" w:rsidRDefault="00607C12" w:rsidP="00607C12">
            <w:pPr>
              <w:spacing w:before="100" w:beforeAutospacing="1" w:after="100" w:afterAutospacing="1" w:line="240" w:lineRule="auto"/>
              <w:jc w:val="center"/>
              <w:rPr>
                <w:rFonts w:ascii="Verdana" w:eastAsia="Times New Roman" w:hAnsi="Verdana" w:cs="Times New Roman"/>
                <w:b/>
                <w:bCs/>
                <w:color w:val="000000"/>
                <w:sz w:val="18"/>
                <w:szCs w:val="18"/>
              </w:rPr>
            </w:pPr>
            <w:r w:rsidRPr="00607C12">
              <w:rPr>
                <w:rFonts w:ascii="Verdana" w:eastAsia="Times New Roman" w:hAnsi="Verdana" w:cs="Times New Roman"/>
                <w:b/>
                <w:bCs/>
                <w:color w:val="000000"/>
                <w:sz w:val="20"/>
                <w:szCs w:val="20"/>
              </w:rPr>
              <w:t>EMOTIONAL SUPPORT SEEKING SCALE</w:t>
            </w:r>
          </w:p>
        </w:tc>
        <w:tc>
          <w:tcPr>
            <w:tcW w:w="1440"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 </w:t>
            </w:r>
          </w:p>
        </w:tc>
        <w:tc>
          <w:tcPr>
            <w:tcW w:w="1442"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 </w:t>
            </w:r>
          </w:p>
        </w:tc>
      </w:tr>
      <w:tr w:rsidR="00607C12" w:rsidRPr="00607C12">
        <w:trPr>
          <w:gridAfter w:val="2"/>
          <w:wAfter w:w="2882" w:type="dxa"/>
          <w:cantSplit/>
        </w:trPr>
        <w:tc>
          <w:tcPr>
            <w:tcW w:w="426"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1</w:t>
            </w:r>
          </w:p>
        </w:tc>
        <w:tc>
          <w:tcPr>
            <w:tcW w:w="141"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 </w:t>
            </w:r>
          </w:p>
        </w:tc>
        <w:tc>
          <w:tcPr>
            <w:tcW w:w="8504"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If I am depressed I know who I can call to help me feel better.</w:t>
            </w:r>
          </w:p>
        </w:tc>
      </w:tr>
      <w:tr w:rsidR="00607C12" w:rsidRPr="00607C12">
        <w:trPr>
          <w:gridAfter w:val="2"/>
          <w:wAfter w:w="2882" w:type="dxa"/>
          <w:cantSplit/>
        </w:trPr>
        <w:tc>
          <w:tcPr>
            <w:tcW w:w="426"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2</w:t>
            </w:r>
          </w:p>
        </w:tc>
        <w:tc>
          <w:tcPr>
            <w:tcW w:w="141"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 </w:t>
            </w:r>
          </w:p>
        </w:tc>
        <w:tc>
          <w:tcPr>
            <w:tcW w:w="8504"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Others help me feel cared for.</w:t>
            </w:r>
          </w:p>
        </w:tc>
      </w:tr>
      <w:tr w:rsidR="00607C12" w:rsidRPr="00607C12">
        <w:trPr>
          <w:gridAfter w:val="2"/>
          <w:wAfter w:w="2882" w:type="dxa"/>
          <w:cantSplit/>
        </w:trPr>
        <w:tc>
          <w:tcPr>
            <w:tcW w:w="426"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3</w:t>
            </w:r>
          </w:p>
        </w:tc>
        <w:tc>
          <w:tcPr>
            <w:tcW w:w="141"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 </w:t>
            </w:r>
          </w:p>
        </w:tc>
        <w:tc>
          <w:tcPr>
            <w:tcW w:w="8504"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I know who can be counted on when the chips are down.</w:t>
            </w:r>
          </w:p>
        </w:tc>
      </w:tr>
      <w:tr w:rsidR="00607C12" w:rsidRPr="00607C12">
        <w:trPr>
          <w:gridAfter w:val="2"/>
          <w:wAfter w:w="2882" w:type="dxa"/>
          <w:cantSplit/>
        </w:trPr>
        <w:tc>
          <w:tcPr>
            <w:tcW w:w="426"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4</w:t>
            </w:r>
          </w:p>
        </w:tc>
        <w:tc>
          <w:tcPr>
            <w:tcW w:w="141"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 </w:t>
            </w:r>
          </w:p>
        </w:tc>
        <w:tc>
          <w:tcPr>
            <w:tcW w:w="8504"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When I'm depressed I get out and talk to others.</w:t>
            </w:r>
          </w:p>
        </w:tc>
      </w:tr>
      <w:tr w:rsidR="00607C12" w:rsidRPr="00607C12">
        <w:trPr>
          <w:gridAfter w:val="2"/>
          <w:wAfter w:w="2882" w:type="dxa"/>
          <w:cantSplit/>
        </w:trPr>
        <w:tc>
          <w:tcPr>
            <w:tcW w:w="426" w:type="dxa"/>
            <w:tcBorders>
              <w:top w:val="nil"/>
              <w:left w:val="nil"/>
              <w:bottom w:val="single" w:sz="12" w:space="0" w:color="auto"/>
              <w:right w:val="nil"/>
            </w:tcBorders>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5</w:t>
            </w:r>
          </w:p>
        </w:tc>
        <w:tc>
          <w:tcPr>
            <w:tcW w:w="141" w:type="dxa"/>
            <w:tcBorders>
              <w:top w:val="nil"/>
              <w:left w:val="nil"/>
              <w:bottom w:val="single" w:sz="12" w:space="0" w:color="auto"/>
              <w:right w:val="nil"/>
            </w:tcBorders>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 </w:t>
            </w:r>
          </w:p>
        </w:tc>
        <w:tc>
          <w:tcPr>
            <w:tcW w:w="8504" w:type="dxa"/>
            <w:tcBorders>
              <w:top w:val="nil"/>
              <w:left w:val="nil"/>
              <w:bottom w:val="single" w:sz="12" w:space="0" w:color="auto"/>
              <w:right w:val="nil"/>
            </w:tcBorders>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I confide my feelings in others to build up and maintain close relationships.</w:t>
            </w:r>
          </w:p>
        </w:tc>
      </w:tr>
    </w:tbl>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b/>
          <w:noProof/>
          <w:color w:val="000000"/>
          <w:sz w:val="28"/>
          <w:szCs w:val="20"/>
        </w:rPr>
        <w:t> </w:t>
      </w:r>
    </w:p>
    <w:tbl>
      <w:tblPr>
        <w:tblW w:w="0" w:type="auto"/>
        <w:tblInd w:w="8" w:type="dxa"/>
        <w:tblCellMar>
          <w:left w:w="0" w:type="dxa"/>
          <w:right w:w="0" w:type="dxa"/>
        </w:tblCellMar>
        <w:tblLook w:val="04A0" w:firstRow="1" w:lastRow="0" w:firstColumn="1" w:lastColumn="0" w:noHBand="0" w:noVBand="1"/>
      </w:tblPr>
      <w:tblGrid>
        <w:gridCol w:w="353"/>
        <w:gridCol w:w="124"/>
        <w:gridCol w:w="6675"/>
        <w:gridCol w:w="1099"/>
        <w:gridCol w:w="1101"/>
      </w:tblGrid>
      <w:tr w:rsidR="00607C12" w:rsidRPr="00607C12">
        <w:trPr>
          <w:cantSplit/>
        </w:trPr>
        <w:tc>
          <w:tcPr>
            <w:tcW w:w="9071" w:type="dxa"/>
            <w:gridSpan w:val="3"/>
            <w:tcBorders>
              <w:top w:val="nil"/>
              <w:left w:val="nil"/>
              <w:bottom w:val="single" w:sz="12" w:space="0" w:color="auto"/>
              <w:right w:val="nil"/>
            </w:tcBorders>
            <w:hideMark/>
          </w:tcPr>
          <w:p w:rsidR="00607C12" w:rsidRPr="00607C12" w:rsidRDefault="00607C12" w:rsidP="00607C12">
            <w:pPr>
              <w:spacing w:before="100" w:beforeAutospacing="1" w:after="100" w:afterAutospacing="1" w:line="240" w:lineRule="auto"/>
              <w:jc w:val="center"/>
              <w:rPr>
                <w:rFonts w:ascii="Verdana" w:eastAsia="Times New Roman" w:hAnsi="Verdana" w:cs="Times New Roman"/>
                <w:b/>
                <w:bCs/>
                <w:color w:val="000000"/>
                <w:sz w:val="18"/>
                <w:szCs w:val="18"/>
              </w:rPr>
            </w:pPr>
            <w:r w:rsidRPr="00607C12">
              <w:rPr>
                <w:rFonts w:ascii="Verdana" w:eastAsia="Times New Roman" w:hAnsi="Verdana" w:cs="Times New Roman"/>
                <w:b/>
                <w:bCs/>
                <w:color w:val="000000"/>
                <w:sz w:val="20"/>
                <w:szCs w:val="20"/>
              </w:rPr>
              <w:t>AVOIDANCE COPING SCALE</w:t>
            </w:r>
          </w:p>
        </w:tc>
        <w:tc>
          <w:tcPr>
            <w:tcW w:w="1440"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 </w:t>
            </w:r>
          </w:p>
        </w:tc>
        <w:tc>
          <w:tcPr>
            <w:tcW w:w="1442"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 </w:t>
            </w:r>
          </w:p>
        </w:tc>
      </w:tr>
      <w:tr w:rsidR="00607C12" w:rsidRPr="00607C12">
        <w:trPr>
          <w:gridAfter w:val="2"/>
          <w:wAfter w:w="2882" w:type="dxa"/>
          <w:cantSplit/>
        </w:trPr>
        <w:tc>
          <w:tcPr>
            <w:tcW w:w="426"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1</w:t>
            </w:r>
          </w:p>
        </w:tc>
        <w:tc>
          <w:tcPr>
            <w:tcW w:w="141"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 </w:t>
            </w:r>
          </w:p>
        </w:tc>
        <w:tc>
          <w:tcPr>
            <w:tcW w:w="8504"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When I have a problem I like to sleep on it.</w:t>
            </w:r>
          </w:p>
        </w:tc>
      </w:tr>
      <w:tr w:rsidR="00607C12" w:rsidRPr="00607C12">
        <w:trPr>
          <w:gridAfter w:val="2"/>
          <w:wAfter w:w="2882" w:type="dxa"/>
          <w:cantSplit/>
        </w:trPr>
        <w:tc>
          <w:tcPr>
            <w:tcW w:w="426"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2</w:t>
            </w:r>
          </w:p>
        </w:tc>
        <w:tc>
          <w:tcPr>
            <w:tcW w:w="141"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 </w:t>
            </w:r>
          </w:p>
        </w:tc>
        <w:tc>
          <w:tcPr>
            <w:tcW w:w="8504" w:type="dxa"/>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If I find a problem too difficult sometimes I put it aside until I'm ready to deal with it.</w:t>
            </w:r>
          </w:p>
        </w:tc>
      </w:tr>
      <w:tr w:rsidR="00607C12" w:rsidRPr="00607C12">
        <w:trPr>
          <w:gridAfter w:val="2"/>
          <w:wAfter w:w="2882" w:type="dxa"/>
          <w:cantSplit/>
        </w:trPr>
        <w:tc>
          <w:tcPr>
            <w:tcW w:w="426" w:type="dxa"/>
            <w:tcBorders>
              <w:top w:val="nil"/>
              <w:left w:val="nil"/>
              <w:bottom w:val="single" w:sz="12" w:space="0" w:color="auto"/>
              <w:right w:val="nil"/>
            </w:tcBorders>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3</w:t>
            </w:r>
          </w:p>
        </w:tc>
        <w:tc>
          <w:tcPr>
            <w:tcW w:w="141" w:type="dxa"/>
            <w:tcBorders>
              <w:top w:val="nil"/>
              <w:left w:val="nil"/>
              <w:bottom w:val="single" w:sz="12" w:space="0" w:color="auto"/>
              <w:right w:val="nil"/>
            </w:tcBorders>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 </w:t>
            </w:r>
          </w:p>
        </w:tc>
        <w:tc>
          <w:tcPr>
            <w:tcW w:w="8504" w:type="dxa"/>
            <w:tcBorders>
              <w:top w:val="nil"/>
              <w:left w:val="nil"/>
              <w:bottom w:val="single" w:sz="12" w:space="0" w:color="auto"/>
              <w:right w:val="nil"/>
            </w:tcBorders>
            <w:hideMark/>
          </w:tcPr>
          <w:p w:rsidR="00607C12" w:rsidRPr="00607C12" w:rsidRDefault="00607C12" w:rsidP="00607C12">
            <w:pPr>
              <w:spacing w:before="100" w:beforeAutospacing="1" w:after="100" w:afterAutospacing="1" w:line="240" w:lineRule="auto"/>
              <w:rPr>
                <w:rFonts w:ascii="Verdana" w:eastAsia="Times New Roman" w:hAnsi="Verdana" w:cs="Times New Roman"/>
                <w:color w:val="000000"/>
                <w:sz w:val="20"/>
                <w:szCs w:val="20"/>
              </w:rPr>
            </w:pPr>
            <w:r w:rsidRPr="00607C12">
              <w:rPr>
                <w:rFonts w:ascii="Verdana" w:eastAsia="Times New Roman" w:hAnsi="Verdana" w:cs="Times New Roman"/>
                <w:color w:val="000000"/>
                <w:sz w:val="20"/>
                <w:szCs w:val="20"/>
              </w:rPr>
              <w:t>When I have a problem I usually let it simmer on the back burner for a while.</w:t>
            </w:r>
          </w:p>
        </w:tc>
      </w:tr>
    </w:tbl>
    <w:p w:rsidR="00C523CE" w:rsidRDefault="00C523CE">
      <w:bookmarkStart w:id="0" w:name="_GoBack"/>
      <w:bookmarkEnd w:id="0"/>
    </w:p>
    <w:sectPr w:rsidR="00C52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C12"/>
    <w:rsid w:val="00607C12"/>
    <w:rsid w:val="00C52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607C12"/>
    <w:pPr>
      <w:spacing w:before="100" w:beforeAutospacing="1" w:after="100" w:afterAutospacing="1" w:line="240" w:lineRule="auto"/>
    </w:pPr>
    <w:rPr>
      <w:rFonts w:ascii="Verdana" w:eastAsia="Times New Roman" w:hAnsi="Verdana" w:cs="Times New Roman"/>
      <w:color w:val="000000"/>
      <w:sz w:val="20"/>
      <w:szCs w:val="20"/>
    </w:rPr>
  </w:style>
  <w:style w:type="character" w:customStyle="1" w:styleId="normal1">
    <w:name w:val="normal1"/>
    <w:basedOn w:val="DefaultParagraphFont"/>
    <w:rsid w:val="00607C12"/>
    <w:rPr>
      <w:rFonts w:ascii="Verdana" w:hAnsi="Verdana" w:hint="default"/>
      <w:color w:val="000000"/>
      <w:sz w:val="20"/>
      <w:szCs w:val="20"/>
    </w:rPr>
  </w:style>
  <w:style w:type="paragraph" w:customStyle="1" w:styleId="tabellenberschriftkurs">
    <w:name w:val="tabellenberschriftkurs"/>
    <w:basedOn w:val="Normal"/>
    <w:rsid w:val="00607C12"/>
    <w:pPr>
      <w:spacing w:before="100" w:beforeAutospacing="1" w:after="100" w:afterAutospacing="1" w:line="240" w:lineRule="auto"/>
    </w:pPr>
    <w:rPr>
      <w:rFonts w:ascii="Verdana" w:eastAsia="Times New Roman" w:hAnsi="Verdana" w:cs="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607C12"/>
    <w:pPr>
      <w:spacing w:before="100" w:beforeAutospacing="1" w:after="100" w:afterAutospacing="1" w:line="240" w:lineRule="auto"/>
    </w:pPr>
    <w:rPr>
      <w:rFonts w:ascii="Verdana" w:eastAsia="Times New Roman" w:hAnsi="Verdana" w:cs="Times New Roman"/>
      <w:color w:val="000000"/>
      <w:sz w:val="20"/>
      <w:szCs w:val="20"/>
    </w:rPr>
  </w:style>
  <w:style w:type="character" w:customStyle="1" w:styleId="normal1">
    <w:name w:val="normal1"/>
    <w:basedOn w:val="DefaultParagraphFont"/>
    <w:rsid w:val="00607C12"/>
    <w:rPr>
      <w:rFonts w:ascii="Verdana" w:hAnsi="Verdana" w:hint="default"/>
      <w:color w:val="000000"/>
      <w:sz w:val="20"/>
      <w:szCs w:val="20"/>
    </w:rPr>
  </w:style>
  <w:style w:type="paragraph" w:customStyle="1" w:styleId="tabellenberschriftkurs">
    <w:name w:val="tabellenberschriftkurs"/>
    <w:basedOn w:val="Normal"/>
    <w:rsid w:val="00607C12"/>
    <w:pPr>
      <w:spacing w:before="100" w:beforeAutospacing="1" w:after="100" w:afterAutospacing="1" w:line="240" w:lineRule="auto"/>
    </w:pPr>
    <w:rPr>
      <w:rFonts w:ascii="Verdana" w:eastAsia="Times New Roman" w:hAnsi="Verdana"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770</Words>
  <Characters>4389</Characters>
  <Application>Microsoft Office Word</Application>
  <DocSecurity>0</DocSecurity>
  <Lines>36</Lines>
  <Paragraphs>10</Paragraphs>
  <ScaleCrop>false</ScaleCrop>
  <Company>YORK UNIVERSITY</Company>
  <LinksUpToDate>false</LinksUpToDate>
  <CharactersWithSpaces>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ctsadmin</dc:creator>
  <cp:lastModifiedBy>ctsadmin</cp:lastModifiedBy>
  <cp:revision>1</cp:revision>
  <dcterms:created xsi:type="dcterms:W3CDTF">2014-09-05T18:48:00Z</dcterms:created>
  <dcterms:modified xsi:type="dcterms:W3CDTF">2014-09-05T18:48:00Z</dcterms:modified>
</cp:coreProperties>
</file>